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5C" w:rsidRDefault="00DD0F5C" w:rsidP="00DD0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0F5C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 к Учебному плану</w:t>
      </w:r>
    </w:p>
    <w:p w:rsidR="00014467" w:rsidRDefault="00DD0F5C" w:rsidP="00DD0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0F5C">
        <w:rPr>
          <w:rFonts w:ascii="Times New Roman" w:hAnsi="Times New Roman" w:cs="Times New Roman"/>
          <w:b/>
          <w:i/>
          <w:sz w:val="24"/>
          <w:szCs w:val="24"/>
        </w:rPr>
        <w:t xml:space="preserve"> МБОУ Луусалмская школа, дошкольная разновозрастная группа</w:t>
      </w:r>
    </w:p>
    <w:p w:rsidR="00DD0F5C" w:rsidRDefault="00DD0F5C" w:rsidP="00DD0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F5C" w:rsidRDefault="00DD0F5C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обеспечивает реализацию ФГОС к структуре основной общеобразовательной Программы дошкольного образования, гарантирует овладение воспитанниками необходимым минимумом знаний, умений, навыков, соответствует преемственности дошкольного и начального образования, гарантирует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поготовку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к школе.</w:t>
      </w:r>
    </w:p>
    <w:p w:rsidR="00DD0F5C" w:rsidRDefault="00DD0F5C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на пять групп: 1-я младшая группа /от 1 до 3 лет/,2-я младшая группа /от 3 до 4 лет/, средняя группа /4-5лет/, старшая группа /5-6 лет/, подготовительная группа /от 6 до 7 лет/.</w:t>
      </w:r>
    </w:p>
    <w:p w:rsidR="00DD0F5C" w:rsidRDefault="00DD0F5C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воспитательно-образовательного процесса представлено следующими образовательными областями:</w:t>
      </w:r>
    </w:p>
    <w:p w:rsidR="00DD0F5C" w:rsidRPr="00DD0F5C" w:rsidRDefault="00DD0F5C" w:rsidP="00DD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5C">
        <w:rPr>
          <w:rFonts w:ascii="Times New Roman" w:hAnsi="Times New Roman" w:cs="Times New Roman"/>
          <w:sz w:val="24"/>
          <w:szCs w:val="24"/>
        </w:rPr>
        <w:t>Социально-коммуникативное развитие,</w:t>
      </w:r>
    </w:p>
    <w:p w:rsidR="00DD0F5C" w:rsidRPr="00DD0F5C" w:rsidRDefault="00DD0F5C" w:rsidP="00DD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5C">
        <w:rPr>
          <w:rFonts w:ascii="Times New Roman" w:hAnsi="Times New Roman" w:cs="Times New Roman"/>
          <w:sz w:val="24"/>
          <w:szCs w:val="24"/>
        </w:rPr>
        <w:t>Познавательное развитие,</w:t>
      </w:r>
    </w:p>
    <w:p w:rsidR="00DD0F5C" w:rsidRPr="00DD0F5C" w:rsidRDefault="00DD0F5C" w:rsidP="00DD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5C">
        <w:rPr>
          <w:rFonts w:ascii="Times New Roman" w:hAnsi="Times New Roman" w:cs="Times New Roman"/>
          <w:sz w:val="24"/>
          <w:szCs w:val="24"/>
        </w:rPr>
        <w:t>Речевое развитие,</w:t>
      </w:r>
    </w:p>
    <w:p w:rsidR="00DD0F5C" w:rsidRPr="00DD0F5C" w:rsidRDefault="00DD0F5C" w:rsidP="00DD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5C">
        <w:rPr>
          <w:rFonts w:ascii="Times New Roman" w:hAnsi="Times New Roman" w:cs="Times New Roman"/>
          <w:sz w:val="24"/>
          <w:szCs w:val="24"/>
        </w:rPr>
        <w:t>Художественно-эстетическое развитие,</w:t>
      </w:r>
    </w:p>
    <w:p w:rsidR="00DD0F5C" w:rsidRDefault="00DD0F5C" w:rsidP="00DD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5C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D0F5C" w:rsidRDefault="00DD0F5C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Учебный план включены обязательные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«Основной образовательной программы дошкольного образования»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М.А.Васильевой.</w:t>
      </w:r>
    </w:p>
    <w:p w:rsidR="00DD0F5C" w:rsidRDefault="00DD0F5C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продолжительность занятий, учебна</w:t>
      </w:r>
      <w:r w:rsidR="00CD2774">
        <w:rPr>
          <w:rFonts w:ascii="Times New Roman" w:hAnsi="Times New Roman" w:cs="Times New Roman"/>
          <w:sz w:val="24"/>
          <w:szCs w:val="24"/>
        </w:rPr>
        <w:t>я нагрузка зависят от возраста д</w:t>
      </w:r>
      <w:r>
        <w:rPr>
          <w:rFonts w:ascii="Times New Roman" w:hAnsi="Times New Roman" w:cs="Times New Roman"/>
          <w:sz w:val="24"/>
          <w:szCs w:val="24"/>
        </w:rPr>
        <w:t>етей.</w:t>
      </w:r>
    </w:p>
    <w:p w:rsidR="00DD0F5C" w:rsidRDefault="00DD0F5C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tbl>
      <w:tblPr>
        <w:tblStyle w:val="a4"/>
        <w:tblW w:w="0" w:type="auto"/>
        <w:tblLook w:val="04A0"/>
      </w:tblPr>
      <w:tblGrid>
        <w:gridCol w:w="3313"/>
        <w:gridCol w:w="3129"/>
        <w:gridCol w:w="3129"/>
      </w:tblGrid>
      <w:tr w:rsidR="00CD2774" w:rsidTr="00CD2774">
        <w:trPr>
          <w:trHeight w:val="260"/>
        </w:trPr>
        <w:tc>
          <w:tcPr>
            <w:tcW w:w="3313" w:type="dxa"/>
          </w:tcPr>
          <w:p w:rsidR="00CD2774" w:rsidRPr="00CD2774" w:rsidRDefault="00CD2774" w:rsidP="00CD2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2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129" w:type="dxa"/>
          </w:tcPr>
          <w:p w:rsidR="00CD2774" w:rsidRPr="00CD2774" w:rsidRDefault="00CD2774" w:rsidP="00CD2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2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3129" w:type="dxa"/>
          </w:tcPr>
          <w:p w:rsidR="00CD2774" w:rsidRPr="00CD2774" w:rsidRDefault="00CD2774" w:rsidP="00CD2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2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нагрузка</w:t>
            </w:r>
          </w:p>
        </w:tc>
      </w:tr>
      <w:tr w:rsidR="00CD2774" w:rsidTr="00CD2774">
        <w:trPr>
          <w:trHeight w:val="260"/>
        </w:trPr>
        <w:tc>
          <w:tcPr>
            <w:tcW w:w="3313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</w:tc>
        <w:tc>
          <w:tcPr>
            <w:tcW w:w="3129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3129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  <w:tr w:rsidR="00CD2774" w:rsidTr="00CD2774">
        <w:trPr>
          <w:trHeight w:val="277"/>
        </w:trPr>
        <w:tc>
          <w:tcPr>
            <w:tcW w:w="3313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3129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29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D2774" w:rsidTr="00CD2774">
        <w:trPr>
          <w:trHeight w:val="277"/>
        </w:trPr>
        <w:tc>
          <w:tcPr>
            <w:tcW w:w="3313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29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минут</w:t>
            </w:r>
          </w:p>
        </w:tc>
        <w:tc>
          <w:tcPr>
            <w:tcW w:w="3129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30 -40 минут</w:t>
            </w:r>
          </w:p>
        </w:tc>
      </w:tr>
      <w:tr w:rsidR="00CD2774" w:rsidTr="00CD2774">
        <w:trPr>
          <w:trHeight w:val="260"/>
        </w:trPr>
        <w:tc>
          <w:tcPr>
            <w:tcW w:w="3313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29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 минут</w:t>
            </w:r>
          </w:p>
        </w:tc>
        <w:tc>
          <w:tcPr>
            <w:tcW w:w="3129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час-1час15 минут</w:t>
            </w:r>
          </w:p>
        </w:tc>
      </w:tr>
      <w:tr w:rsidR="00CD2774" w:rsidTr="00CD2774">
        <w:trPr>
          <w:trHeight w:val="294"/>
        </w:trPr>
        <w:tc>
          <w:tcPr>
            <w:tcW w:w="3313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29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25 -30  минут</w:t>
            </w:r>
          </w:p>
        </w:tc>
        <w:tc>
          <w:tcPr>
            <w:tcW w:w="3129" w:type="dxa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1час15 минут – 1час 30 мин</w:t>
            </w:r>
          </w:p>
        </w:tc>
      </w:tr>
      <w:tr w:rsidR="00CD2774" w:rsidTr="00167D50">
        <w:trPr>
          <w:trHeight w:val="294"/>
        </w:trPr>
        <w:tc>
          <w:tcPr>
            <w:tcW w:w="9571" w:type="dxa"/>
            <w:gridSpan w:val="3"/>
          </w:tcPr>
          <w:p w:rsidR="00CD2774" w:rsidRDefault="00CD2774" w:rsidP="00DD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*перерывы между занятиями используются для снятия психологического напряжения</w:t>
            </w:r>
          </w:p>
        </w:tc>
      </w:tr>
    </w:tbl>
    <w:p w:rsidR="00CD2774" w:rsidRDefault="00CD2774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774" w:rsidRDefault="00CD2774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могут носить комплексный, пересекающийся с различными областями знаний и видами деятельности, характер.</w:t>
      </w:r>
    </w:p>
    <w:p w:rsidR="00CD2774" w:rsidRDefault="00CD2774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условий возраста детей, базовый вид деятельности проводят по подгруппам, со всей группой, а также по индивидуальным образовательным маршрутам с воспитанниками, пропустившими занятия по уважительной или неуважительной причине.</w:t>
      </w:r>
    </w:p>
    <w:p w:rsidR="00CD2774" w:rsidRDefault="00CD2774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общего режима дня для детей разновозрастной группы за основу берется режим дня среднего возраста, для остальных детей вносятся некоторые изменения в параметры длительности режимных моментов.</w:t>
      </w:r>
    </w:p>
    <w:p w:rsidR="00CD2774" w:rsidRDefault="00CD2774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с 1 сентября по 31 мая.</w:t>
      </w:r>
    </w:p>
    <w:p w:rsidR="00DD0F5C" w:rsidRPr="00DD0F5C" w:rsidRDefault="00DD0F5C" w:rsidP="00D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F5C" w:rsidRPr="00DD0F5C" w:rsidRDefault="00DD0F5C" w:rsidP="00DD0F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0F5C" w:rsidRPr="00DD0F5C" w:rsidSect="0001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6575"/>
    <w:multiLevelType w:val="hybridMultilevel"/>
    <w:tmpl w:val="01485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0F5C"/>
    <w:rsid w:val="00014467"/>
    <w:rsid w:val="00CD2774"/>
    <w:rsid w:val="00D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5C"/>
    <w:pPr>
      <w:ind w:left="720"/>
      <w:contextualSpacing/>
    </w:pPr>
  </w:style>
  <w:style w:type="table" w:styleId="a4">
    <w:name w:val="Table Grid"/>
    <w:basedOn w:val="a1"/>
    <w:uiPriority w:val="59"/>
    <w:rsid w:val="00CD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2019-05-15T11:05:00Z</dcterms:created>
  <dcterms:modified xsi:type="dcterms:W3CDTF">2019-05-15T11:05:00Z</dcterms:modified>
</cp:coreProperties>
</file>